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B31" w14:textId="77777777" w:rsidR="00F05B98" w:rsidRPr="00F05B98" w:rsidRDefault="00F05B98" w:rsidP="00F05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B9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141358F5" w14:textId="1CE96F75" w:rsidR="00E35F5B" w:rsidRPr="00F05B98" w:rsidRDefault="00F05B98" w:rsidP="00F05B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5B98">
        <w:rPr>
          <w:rFonts w:ascii="Times New Roman" w:hAnsi="Times New Roman" w:cs="Times New Roman"/>
          <w:sz w:val="24"/>
          <w:szCs w:val="24"/>
        </w:rPr>
        <w:t xml:space="preserve">к приказу от 26.05.2026 № </w:t>
      </w:r>
      <w:r w:rsidR="007556C6">
        <w:rPr>
          <w:rFonts w:ascii="Times New Roman" w:hAnsi="Times New Roman" w:cs="Times New Roman"/>
          <w:sz w:val="24"/>
          <w:szCs w:val="24"/>
        </w:rPr>
        <w:t>132</w:t>
      </w:r>
    </w:p>
    <w:p w14:paraId="31A206BD" w14:textId="77777777" w:rsidR="00F05B98" w:rsidRDefault="00F05B98" w:rsidP="00F05B98">
      <w:pPr>
        <w:jc w:val="right"/>
      </w:pPr>
    </w:p>
    <w:p w14:paraId="4E2D2824" w14:textId="29434498" w:rsidR="00F05B98" w:rsidRDefault="00F05B98" w:rsidP="00F05B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0A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приуроченных к Международному дню защиты детей </w:t>
      </w:r>
    </w:p>
    <w:p w14:paraId="3569D8AD" w14:textId="2D1199E4" w:rsidR="00F05B98" w:rsidRDefault="00F05B98" w:rsidP="00F05B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ГБОУ СО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Колчедагская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школа-интернат» в 202</w:t>
      </w:r>
      <w:r w:rsidR="002553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 </w:t>
      </w:r>
    </w:p>
    <w:p w14:paraId="38AA3865" w14:textId="77777777" w:rsidR="00F05B98" w:rsidRPr="0087345A" w:rsidRDefault="00F05B98" w:rsidP="00F05B9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6698D097" w14:textId="5D3C33E1" w:rsidR="00253C75" w:rsidRDefault="00F05B98" w:rsidP="00F05B9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5B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 w:rsidR="00253C7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6858F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858F6" w:rsidRPr="00685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привлечь внимание к правам детей, проблемам детства и необходимости сформировать безопасную и благополучную среду для подрастающего поколения.</w:t>
      </w:r>
    </w:p>
    <w:p w14:paraId="4478C58D" w14:textId="757215FD" w:rsidR="00FB6406" w:rsidRDefault="00FB6406" w:rsidP="00F05B9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14:paraId="26708C7F" w14:textId="10AE3352" w:rsidR="00FB6406" w:rsidRDefault="00F6450D" w:rsidP="00F05B9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FB6406" w:rsidRPr="00FB6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праздничной атмосферы, содействие самореализации и заинтересованности детей и подростков.</w:t>
      </w:r>
    </w:p>
    <w:p w14:paraId="73481553" w14:textId="412F956A" w:rsidR="00FB6406" w:rsidRDefault="00860BCC" w:rsidP="00F05B9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FB64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 взаимодействия между обучающимися, родителями и педагогами</w:t>
      </w:r>
      <w:r w:rsidR="00F645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образовательного учреждения.</w:t>
      </w:r>
    </w:p>
    <w:p w14:paraId="3F73EE6D" w14:textId="051193CF" w:rsidR="00F6450D" w:rsidRDefault="00860BCC" w:rsidP="00F645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F6450D" w:rsidRPr="00F645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правовой культуры обучающихся и родителей, формирование осознанного отношения к правам и обязанностям ребёнка.</w:t>
      </w:r>
    </w:p>
    <w:p w14:paraId="5101411E" w14:textId="4D0902F8" w:rsidR="00F6450D" w:rsidRDefault="00860BCC" w:rsidP="00F645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F645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Повысить правовую грамотность родителей (законных представителей) в вопросах защиты прав и интересов детей.</w:t>
      </w:r>
    </w:p>
    <w:p w14:paraId="5228D6A9" w14:textId="77777777" w:rsidR="00860BCC" w:rsidRDefault="00860BCC" w:rsidP="00F05B9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c"/>
        <w:tblW w:w="14630" w:type="dxa"/>
        <w:tblInd w:w="108" w:type="dxa"/>
        <w:tblLook w:val="04A0" w:firstRow="1" w:lastRow="0" w:firstColumn="1" w:lastColumn="0" w:noHBand="0" w:noVBand="1"/>
      </w:tblPr>
      <w:tblGrid>
        <w:gridCol w:w="558"/>
        <w:gridCol w:w="8260"/>
        <w:gridCol w:w="2303"/>
        <w:gridCol w:w="3509"/>
      </w:tblGrid>
      <w:tr w:rsidR="00F05B98" w:rsidRPr="00615707" w14:paraId="2C13F571" w14:textId="77777777" w:rsidTr="00253C75">
        <w:tc>
          <w:tcPr>
            <w:tcW w:w="558" w:type="dxa"/>
          </w:tcPr>
          <w:p w14:paraId="76BBBBAB" w14:textId="77777777" w:rsidR="00F05B98" w:rsidRPr="0087345A" w:rsidRDefault="00F05B9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14:paraId="1B1B8D14" w14:textId="77777777" w:rsidR="00F05B98" w:rsidRPr="0087345A" w:rsidRDefault="00F05B9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r w:rsidRPr="0087345A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|</w:t>
            </w: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</w:p>
        </w:tc>
        <w:tc>
          <w:tcPr>
            <w:tcW w:w="8260" w:type="dxa"/>
          </w:tcPr>
          <w:p w14:paraId="0AFFF8C8" w14:textId="77777777" w:rsidR="00F05B98" w:rsidRPr="0087345A" w:rsidRDefault="00F05B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Мероприятия</w:t>
            </w:r>
          </w:p>
          <w:p w14:paraId="18F7D332" w14:textId="77777777" w:rsidR="00F05B98" w:rsidRPr="0087345A" w:rsidRDefault="00F05B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303" w:type="dxa"/>
          </w:tcPr>
          <w:p w14:paraId="766DE407" w14:textId="77777777" w:rsidR="00F05B98" w:rsidRPr="0087345A" w:rsidRDefault="00F05B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Дата проведения</w:t>
            </w:r>
          </w:p>
          <w:p w14:paraId="70D1C997" w14:textId="77777777" w:rsidR="00F05B98" w:rsidRPr="0087345A" w:rsidRDefault="00F05B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09" w:type="dxa"/>
          </w:tcPr>
          <w:p w14:paraId="3B2F992C" w14:textId="77777777" w:rsidR="00F05B98" w:rsidRPr="0087345A" w:rsidRDefault="00F05B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6858F6" w:rsidRPr="00615707" w14:paraId="7AA6A383" w14:textId="77777777" w:rsidTr="00253C75">
        <w:tc>
          <w:tcPr>
            <w:tcW w:w="558" w:type="dxa"/>
          </w:tcPr>
          <w:p w14:paraId="14BBBC55" w14:textId="77777777" w:rsidR="006858F6" w:rsidRPr="0087345A" w:rsidRDefault="006858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8260" w:type="dxa"/>
          </w:tcPr>
          <w:p w14:paraId="0134B8E9" w14:textId="076832F3" w:rsidR="006858F6" w:rsidRPr="006858F6" w:rsidRDefault="006858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8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Онлайн-квиз </w:t>
            </w:r>
            <w:r w:rsidRPr="006858F6">
              <w:rPr>
                <w:rFonts w:ascii="Times New Roman" w:hAnsi="Times New Roman" w:cs="Times New Roman"/>
                <w:sz w:val="24"/>
                <w:szCs w:val="24"/>
              </w:rPr>
              <w:t>«Что это за праздник – Международный день защиты детей».</w:t>
            </w:r>
          </w:p>
        </w:tc>
        <w:tc>
          <w:tcPr>
            <w:tcW w:w="2303" w:type="dxa"/>
            <w:vMerge w:val="restart"/>
          </w:tcPr>
          <w:p w14:paraId="64D487A7" w14:textId="77777777" w:rsidR="006858F6" w:rsidRPr="0087345A" w:rsidRDefault="006858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01.06.2026</w:t>
            </w:r>
          </w:p>
          <w:p w14:paraId="5EA686AE" w14:textId="11E527BD" w:rsidR="006858F6" w:rsidRPr="0087345A" w:rsidRDefault="006858F6" w:rsidP="002834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09" w:type="dxa"/>
          </w:tcPr>
          <w:p w14:paraId="3589985B" w14:textId="77777777" w:rsidR="006858F6" w:rsidRPr="0087345A" w:rsidRDefault="006858F6">
            <w:pPr>
              <w:rPr>
                <w:rFonts w:ascii="Times New Roman" w:hAnsi="Times New Roman" w:cs="Times New Roman"/>
              </w:rPr>
            </w:pPr>
            <w:r w:rsidRPr="0087345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858F6" w:rsidRPr="00615707" w14:paraId="1ACA540C" w14:textId="77777777" w:rsidTr="00253C75">
        <w:tc>
          <w:tcPr>
            <w:tcW w:w="558" w:type="dxa"/>
          </w:tcPr>
          <w:p w14:paraId="65DBCB3A" w14:textId="77777777" w:rsidR="006858F6" w:rsidRPr="0087345A" w:rsidRDefault="006858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260" w:type="dxa"/>
          </w:tcPr>
          <w:p w14:paraId="3C106CFA" w14:textId="25510E9B" w:rsidR="006858F6" w:rsidRPr="006858F6" w:rsidRDefault="00685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8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="0028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858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челлендж: «Мое лето начинается вот так».</w:t>
            </w:r>
          </w:p>
        </w:tc>
        <w:tc>
          <w:tcPr>
            <w:tcW w:w="2303" w:type="dxa"/>
            <w:vMerge/>
          </w:tcPr>
          <w:p w14:paraId="5D3184CA" w14:textId="1A164EAA" w:rsidR="006858F6" w:rsidRPr="0087345A" w:rsidRDefault="006858F6" w:rsidP="002834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09" w:type="dxa"/>
          </w:tcPr>
          <w:p w14:paraId="4FC02EA5" w14:textId="77777777" w:rsidR="006858F6" w:rsidRPr="0087345A" w:rsidRDefault="006858F6">
            <w:pPr>
              <w:rPr>
                <w:rFonts w:ascii="Times New Roman" w:hAnsi="Times New Roman" w:cs="Times New Roman"/>
              </w:rPr>
            </w:pPr>
            <w:r w:rsidRPr="0087345A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858F6" w:rsidRPr="00615707" w14:paraId="657AF157" w14:textId="77777777" w:rsidTr="00253C75">
        <w:tc>
          <w:tcPr>
            <w:tcW w:w="558" w:type="dxa"/>
          </w:tcPr>
          <w:p w14:paraId="5F071D9C" w14:textId="77777777" w:rsidR="006858F6" w:rsidRPr="0087345A" w:rsidRDefault="006858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260" w:type="dxa"/>
          </w:tcPr>
          <w:p w14:paraId="2F07CDED" w14:textId="47DBA816" w:rsidR="006858F6" w:rsidRPr="006858F6" w:rsidRDefault="006858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8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 поздравления «Сюрприз от учителя»</w:t>
            </w:r>
            <w:r w:rsidR="002805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6858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03" w:type="dxa"/>
            <w:vMerge/>
          </w:tcPr>
          <w:p w14:paraId="5973D849" w14:textId="71763613" w:rsidR="006858F6" w:rsidRPr="0087345A" w:rsidRDefault="006858F6" w:rsidP="002834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09" w:type="dxa"/>
          </w:tcPr>
          <w:p w14:paraId="4C3D4488" w14:textId="07698D93" w:rsidR="006858F6" w:rsidRPr="0087345A" w:rsidRDefault="006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6858F6" w:rsidRPr="00615707" w14:paraId="1EDF07B6" w14:textId="77777777" w:rsidTr="00253C75">
        <w:tc>
          <w:tcPr>
            <w:tcW w:w="558" w:type="dxa"/>
          </w:tcPr>
          <w:p w14:paraId="388991F0" w14:textId="77777777" w:rsidR="006858F6" w:rsidRPr="0087345A" w:rsidRDefault="006858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8260" w:type="dxa"/>
          </w:tcPr>
          <w:p w14:paraId="6BB7C560" w14:textId="77777777" w:rsidR="00280529" w:rsidRPr="00280529" w:rsidRDefault="00280529" w:rsidP="00280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529">
              <w:rPr>
                <w:rFonts w:ascii="Times New Roman" w:hAnsi="Times New Roman" w:cs="Times New Roman"/>
                <w:sz w:val="24"/>
                <w:szCs w:val="24"/>
              </w:rPr>
              <w:t>Акция:</w:t>
            </w:r>
          </w:p>
          <w:p w14:paraId="123EF9A0" w14:textId="77777777" w:rsidR="00280529" w:rsidRDefault="00280529" w:rsidP="0028052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529">
              <w:rPr>
                <w:rFonts w:ascii="Times New Roman" w:hAnsi="Times New Roman" w:cs="Times New Roman"/>
                <w:sz w:val="24"/>
                <w:szCs w:val="24"/>
              </w:rPr>
              <w:t>«Мир — планете, счастье — детям» (распространение листовок, памяток);</w:t>
            </w:r>
          </w:p>
          <w:p w14:paraId="49FF60E0" w14:textId="77777777" w:rsidR="00280529" w:rsidRDefault="00280529" w:rsidP="0028052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529">
              <w:rPr>
                <w:rFonts w:ascii="Times New Roman" w:hAnsi="Times New Roman" w:cs="Times New Roman"/>
                <w:sz w:val="24"/>
                <w:szCs w:val="24"/>
              </w:rPr>
              <w:t>«Мастерская добрых слов»;</w:t>
            </w:r>
          </w:p>
          <w:p w14:paraId="10B07D48" w14:textId="6351DBAA" w:rsidR="006858F6" w:rsidRPr="00280529" w:rsidRDefault="00280529" w:rsidP="0028052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529">
              <w:rPr>
                <w:rFonts w:ascii="Times New Roman" w:hAnsi="Times New Roman" w:cs="Times New Roman"/>
                <w:sz w:val="24"/>
                <w:szCs w:val="24"/>
              </w:rPr>
              <w:t>«Добрые пожелания выпускников».</w:t>
            </w:r>
          </w:p>
        </w:tc>
        <w:tc>
          <w:tcPr>
            <w:tcW w:w="2303" w:type="dxa"/>
            <w:vMerge/>
          </w:tcPr>
          <w:p w14:paraId="5DC2E582" w14:textId="3D0D8D64" w:rsidR="006858F6" w:rsidRPr="0087345A" w:rsidRDefault="006858F6" w:rsidP="002834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09" w:type="dxa"/>
          </w:tcPr>
          <w:p w14:paraId="18EB8877" w14:textId="530934CA" w:rsidR="006858F6" w:rsidRPr="0087345A" w:rsidRDefault="00685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первичного отделения «Движение Первых», педагог-психолог</w:t>
            </w:r>
          </w:p>
        </w:tc>
      </w:tr>
      <w:tr w:rsidR="006858F6" w:rsidRPr="00615707" w14:paraId="7F940F8D" w14:textId="77777777" w:rsidTr="00253C75">
        <w:tc>
          <w:tcPr>
            <w:tcW w:w="558" w:type="dxa"/>
          </w:tcPr>
          <w:p w14:paraId="6D3799B8" w14:textId="77777777" w:rsidR="006858F6" w:rsidRPr="0087345A" w:rsidRDefault="006858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345A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8260" w:type="dxa"/>
          </w:tcPr>
          <w:p w14:paraId="623E8138" w14:textId="52B4E8B3" w:rsidR="006858F6" w:rsidRPr="00280529" w:rsidRDefault="006858F6" w:rsidP="00280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8F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оказание бесплатной правовой помощи несовершеннолетним и их родителям (законным представителям) по вопросам защиты прав и законных интересов детей, профилактике безнадзорности и правонарушений несовершеннолетних, организации летнего отдыха и занятости детей.</w:t>
            </w:r>
          </w:p>
        </w:tc>
        <w:tc>
          <w:tcPr>
            <w:tcW w:w="2303" w:type="dxa"/>
            <w:vMerge/>
          </w:tcPr>
          <w:p w14:paraId="12F032A3" w14:textId="6370D3E7" w:rsidR="006858F6" w:rsidRPr="0087345A" w:rsidRDefault="006858F6" w:rsidP="002834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09" w:type="dxa"/>
          </w:tcPr>
          <w:p w14:paraId="23D36345" w14:textId="77777777" w:rsidR="006858F6" w:rsidRPr="0087345A" w:rsidRDefault="006858F6">
            <w:pPr>
              <w:rPr>
                <w:rFonts w:ascii="Times New Roman" w:hAnsi="Times New Roman" w:cs="Times New Roman"/>
              </w:rPr>
            </w:pPr>
            <w:r w:rsidRPr="0087345A">
              <w:rPr>
                <w:rFonts w:ascii="Times New Roman" w:hAnsi="Times New Roman" w:cs="Times New Roman"/>
              </w:rPr>
              <w:t>Классные руководители, воспитатели, социальный педагог, педагог-психолог</w:t>
            </w:r>
          </w:p>
        </w:tc>
      </w:tr>
    </w:tbl>
    <w:p w14:paraId="6068A11A" w14:textId="77777777" w:rsidR="00F05B98" w:rsidRDefault="00F05B98" w:rsidP="00F05B98"/>
    <w:p w14:paraId="2250BF91" w14:textId="5DF4ED3C" w:rsidR="00F05B98" w:rsidRDefault="00F05B98" w:rsidP="00F05B98">
      <w:pPr>
        <w:jc w:val="right"/>
      </w:pPr>
    </w:p>
    <w:sectPr w:rsidR="00F05B98" w:rsidSect="00F05B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77F"/>
    <w:multiLevelType w:val="multilevel"/>
    <w:tmpl w:val="7AD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35849"/>
    <w:multiLevelType w:val="hybridMultilevel"/>
    <w:tmpl w:val="58645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0494"/>
    <w:multiLevelType w:val="multilevel"/>
    <w:tmpl w:val="9D6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30FD5"/>
    <w:multiLevelType w:val="multilevel"/>
    <w:tmpl w:val="22E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0AA9"/>
    <w:multiLevelType w:val="hybridMultilevel"/>
    <w:tmpl w:val="A7FE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A094D"/>
    <w:multiLevelType w:val="multilevel"/>
    <w:tmpl w:val="101A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33B5C"/>
    <w:multiLevelType w:val="hybridMultilevel"/>
    <w:tmpl w:val="E95047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37334717">
    <w:abstractNumId w:val="4"/>
  </w:num>
  <w:num w:numId="2" w16cid:durableId="1642079851">
    <w:abstractNumId w:val="2"/>
  </w:num>
  <w:num w:numId="3" w16cid:durableId="1062099446">
    <w:abstractNumId w:val="0"/>
  </w:num>
  <w:num w:numId="4" w16cid:durableId="1078361857">
    <w:abstractNumId w:val="3"/>
  </w:num>
  <w:num w:numId="5" w16cid:durableId="1557739142">
    <w:abstractNumId w:val="5"/>
  </w:num>
  <w:num w:numId="6" w16cid:durableId="1224484802">
    <w:abstractNumId w:val="6"/>
  </w:num>
  <w:num w:numId="7" w16cid:durableId="8514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8B"/>
    <w:rsid w:val="000051D3"/>
    <w:rsid w:val="000560E1"/>
    <w:rsid w:val="00253C75"/>
    <w:rsid w:val="00255363"/>
    <w:rsid w:val="00280529"/>
    <w:rsid w:val="00332C2B"/>
    <w:rsid w:val="00374CFE"/>
    <w:rsid w:val="0047088B"/>
    <w:rsid w:val="0060105C"/>
    <w:rsid w:val="006858F6"/>
    <w:rsid w:val="007556C6"/>
    <w:rsid w:val="007E16C0"/>
    <w:rsid w:val="00860BCC"/>
    <w:rsid w:val="00A41690"/>
    <w:rsid w:val="00E35F5B"/>
    <w:rsid w:val="00F05B98"/>
    <w:rsid w:val="00F6450D"/>
    <w:rsid w:val="00F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B8BF"/>
  <w15:chartTrackingRefBased/>
  <w15:docId w15:val="{572383B7-FDC5-4087-A3F6-1F35143A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8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8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8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8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8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8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8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8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8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8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8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08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05B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05B98"/>
    <w:rPr>
      <w:b/>
      <w:bCs/>
    </w:rPr>
  </w:style>
  <w:style w:type="paragraph" w:styleId="ae">
    <w:name w:val="Normal (Web)"/>
    <w:basedOn w:val="a"/>
    <w:uiPriority w:val="99"/>
    <w:semiHidden/>
    <w:unhideWhenUsed/>
    <w:rsid w:val="00F0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Н.А.</dc:creator>
  <cp:keywords/>
  <dc:description/>
  <cp:lastModifiedBy>Тагильцева Н.А.</cp:lastModifiedBy>
  <cp:revision>2</cp:revision>
  <cp:lastPrinted>2026-05-26T10:15:00Z</cp:lastPrinted>
  <dcterms:created xsi:type="dcterms:W3CDTF">2026-05-29T03:40:00Z</dcterms:created>
  <dcterms:modified xsi:type="dcterms:W3CDTF">2026-05-29T03:40:00Z</dcterms:modified>
</cp:coreProperties>
</file>