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A52" w:rsidRDefault="005D1A52" w:rsidP="005D1A52">
      <w:pPr>
        <w:widowControl/>
        <w:autoSpaceDE/>
        <w:autoSpaceDN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5D1A52"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40098730" wp14:editId="735E3C84">
            <wp:extent cx="7204710" cy="2275792"/>
            <wp:effectExtent l="0" t="0" r="0" b="0"/>
            <wp:docPr id="1032" name="Picture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060"/>
                    <a:stretch/>
                  </pic:blipFill>
                  <pic:spPr bwMode="auto">
                    <a:xfrm>
                      <a:off x="0" y="0"/>
                      <a:ext cx="7256643" cy="229219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D1A52" w:rsidRDefault="005D1A52" w:rsidP="005D1A52">
      <w:pPr>
        <w:widowControl/>
        <w:autoSpaceDE/>
        <w:autoSpaceDN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5D1A52" w:rsidRPr="005D1A52" w:rsidRDefault="005D1A52" w:rsidP="005D1A52">
      <w:pPr>
        <w:widowControl/>
        <w:autoSpaceDE/>
        <w:autoSpaceDN/>
        <w:jc w:val="center"/>
        <w:rPr>
          <w:rFonts w:ascii="Arial" w:hAnsi="Arial" w:cs="Arial"/>
          <w:b/>
          <w:color w:val="0070C0"/>
          <w:sz w:val="40"/>
          <w:szCs w:val="40"/>
          <w:shd w:val="clear" w:color="auto" w:fill="FFFFFF"/>
          <w:lang w:eastAsia="ru-RU"/>
        </w:rPr>
      </w:pPr>
      <w:r w:rsidRPr="00945F6B">
        <w:rPr>
          <w:rFonts w:ascii="Arial" w:hAnsi="Arial" w:cs="Arial"/>
          <w:b/>
          <w:color w:val="0070C0"/>
          <w:sz w:val="40"/>
          <w:szCs w:val="40"/>
          <w:shd w:val="clear" w:color="auto" w:fill="FFFFFF"/>
          <w:lang w:eastAsia="ru-RU"/>
        </w:rPr>
        <w:t xml:space="preserve">Памятка для </w:t>
      </w:r>
      <w:r w:rsidRPr="005D1A52">
        <w:rPr>
          <w:rFonts w:ascii="Arial" w:hAnsi="Arial" w:cs="Arial"/>
          <w:b/>
          <w:color w:val="0070C0"/>
          <w:sz w:val="40"/>
          <w:szCs w:val="40"/>
          <w:shd w:val="clear" w:color="auto" w:fill="FFFFFF"/>
          <w:lang w:eastAsia="ru-RU"/>
        </w:rPr>
        <w:t>обучающихся</w:t>
      </w:r>
      <w:r w:rsidRPr="00945F6B">
        <w:rPr>
          <w:rFonts w:ascii="Arial" w:hAnsi="Arial" w:cs="Arial"/>
          <w:b/>
          <w:color w:val="0070C0"/>
          <w:sz w:val="40"/>
          <w:szCs w:val="40"/>
          <w:shd w:val="clear" w:color="auto" w:fill="FFFFFF"/>
          <w:lang w:eastAsia="ru-RU"/>
        </w:rPr>
        <w:t>:</w:t>
      </w:r>
    </w:p>
    <w:p w:rsidR="005D1A52" w:rsidRPr="00945F6B" w:rsidRDefault="005D1A52" w:rsidP="005D1A52">
      <w:pPr>
        <w:widowControl/>
        <w:autoSpaceDE/>
        <w:autoSpaceDN/>
        <w:jc w:val="center"/>
        <w:rPr>
          <w:b/>
          <w:color w:val="0070C0"/>
          <w:sz w:val="40"/>
          <w:szCs w:val="40"/>
          <w:lang w:eastAsia="ru-RU"/>
        </w:rPr>
      </w:pPr>
      <w:r w:rsidRPr="00945F6B">
        <w:rPr>
          <w:rFonts w:ascii="Arial" w:hAnsi="Arial" w:cs="Arial"/>
          <w:b/>
          <w:color w:val="0070C0"/>
          <w:sz w:val="40"/>
          <w:szCs w:val="40"/>
          <w:shd w:val="clear" w:color="auto" w:fill="FFFFFF"/>
          <w:lang w:eastAsia="ru-RU"/>
        </w:rPr>
        <w:t>«Правила безопасности на железной дороге»:</w:t>
      </w:r>
    </w:p>
    <w:p w:rsidR="005D1A52" w:rsidRPr="00945F6B" w:rsidRDefault="005D1A52" w:rsidP="005D1A52">
      <w:pPr>
        <w:widowControl/>
        <w:shd w:val="clear" w:color="auto" w:fill="FFFFFF"/>
        <w:autoSpaceDE/>
        <w:autoSpaceDN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5D1A52" w:rsidRPr="00945F6B" w:rsidRDefault="005D1A52" w:rsidP="005D1A52">
      <w:pPr>
        <w:widowControl/>
        <w:autoSpaceDE/>
        <w:autoSpaceDN/>
        <w:rPr>
          <w:sz w:val="36"/>
          <w:szCs w:val="36"/>
          <w:lang w:eastAsia="ru-RU"/>
        </w:rPr>
      </w:pPr>
      <w:r w:rsidRPr="00945F6B">
        <w:rPr>
          <w:color w:val="000000"/>
          <w:sz w:val="36"/>
          <w:szCs w:val="36"/>
          <w:shd w:val="clear" w:color="auto" w:fill="FFFFFF"/>
          <w:lang w:eastAsia="ru-RU"/>
        </w:rPr>
        <w:t>УВАЖАЕМЫЕ РЕБЯТА! ЖЕЛЕЗНАЯ ДОРОГА – ЭТО ЗОНА ПОВЫШЕННОЙ ОПАСНОСТИ!</w:t>
      </w:r>
    </w:p>
    <w:p w:rsidR="005D1A52" w:rsidRPr="00945F6B" w:rsidRDefault="005D1A52" w:rsidP="005D1A52">
      <w:pPr>
        <w:widowControl/>
        <w:shd w:val="clear" w:color="auto" w:fill="FFFFFF"/>
        <w:autoSpaceDE/>
        <w:autoSpaceDN/>
        <w:rPr>
          <w:color w:val="000000"/>
          <w:sz w:val="36"/>
          <w:szCs w:val="36"/>
          <w:lang w:eastAsia="ru-RU"/>
        </w:rPr>
      </w:pPr>
    </w:p>
    <w:p w:rsidR="005D1A52" w:rsidRPr="00945F6B" w:rsidRDefault="005D1A52" w:rsidP="005D1A52">
      <w:pPr>
        <w:widowControl/>
        <w:autoSpaceDE/>
        <w:autoSpaceDN/>
        <w:rPr>
          <w:b/>
          <w:color w:val="FF0000"/>
          <w:sz w:val="36"/>
          <w:szCs w:val="36"/>
          <w:lang w:eastAsia="ru-RU"/>
        </w:rPr>
      </w:pPr>
      <w:r w:rsidRPr="00945F6B">
        <w:rPr>
          <w:b/>
          <w:color w:val="FF0000"/>
          <w:sz w:val="36"/>
          <w:szCs w:val="36"/>
          <w:shd w:val="clear" w:color="auto" w:fill="FFFFFF"/>
          <w:lang w:eastAsia="ru-RU"/>
        </w:rPr>
        <w:t>ЗАПОМНИТЕ ГЛАВНОЕ:</w:t>
      </w:r>
    </w:p>
    <w:p w:rsidR="005D1A52" w:rsidRPr="00945F6B" w:rsidRDefault="005D1A52" w:rsidP="005D1A52">
      <w:pPr>
        <w:widowControl/>
        <w:shd w:val="clear" w:color="auto" w:fill="FFFFFF"/>
        <w:autoSpaceDE/>
        <w:autoSpaceDN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5D1A52" w:rsidRPr="00945F6B" w:rsidRDefault="005D1A52" w:rsidP="005D1A52">
      <w:pPr>
        <w:widowControl/>
        <w:autoSpaceDE/>
        <w:autoSpaceDN/>
        <w:rPr>
          <w:sz w:val="32"/>
          <w:szCs w:val="32"/>
          <w:lang w:eastAsia="ru-RU"/>
        </w:rPr>
      </w:pPr>
      <w:r w:rsidRPr="00945F6B"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  <w:t>1</w:t>
      </w:r>
      <w:r w:rsidRPr="00945F6B">
        <w:rPr>
          <w:color w:val="000000"/>
          <w:sz w:val="32"/>
          <w:szCs w:val="32"/>
          <w:shd w:val="clear" w:color="auto" w:fill="FFFFFF"/>
          <w:lang w:eastAsia="ru-RU"/>
        </w:rPr>
        <w:t>. ПЕРЕХОДИ ЖЕЛЕЗНУЮ ДОРОГУ ТОЛЬКО В УСТАНОВЛЕННЫХ МЕСТАХ!</w:t>
      </w:r>
      <w:r w:rsidRPr="00945F6B">
        <w:rPr>
          <w:color w:val="000000"/>
          <w:sz w:val="32"/>
          <w:szCs w:val="32"/>
          <w:lang w:eastAsia="ru-RU"/>
        </w:rPr>
        <w:br/>
      </w:r>
      <w:r w:rsidRPr="00945F6B">
        <w:rPr>
          <w:color w:val="000000"/>
          <w:sz w:val="32"/>
          <w:szCs w:val="32"/>
          <w:shd w:val="clear" w:color="auto" w:fill="FFFFFF"/>
          <w:lang w:eastAsia="ru-RU"/>
        </w:rPr>
        <w:t>· По пешеходным настилам, мостам, тоннелям.</w:t>
      </w:r>
      <w:r w:rsidRPr="00945F6B">
        <w:rPr>
          <w:color w:val="000000"/>
          <w:sz w:val="32"/>
          <w:szCs w:val="32"/>
          <w:lang w:eastAsia="ru-RU"/>
        </w:rPr>
        <w:br/>
      </w:r>
      <w:r w:rsidRPr="00945F6B">
        <w:rPr>
          <w:color w:val="000000"/>
          <w:sz w:val="32"/>
          <w:szCs w:val="32"/>
          <w:shd w:val="clear" w:color="auto" w:fill="FFFFFF"/>
          <w:lang w:eastAsia="ru-RU"/>
        </w:rPr>
        <w:t>· Убедись, что нет приближающегося поезда (смотри в ОБЕ стороны!).</w:t>
      </w:r>
    </w:p>
    <w:p w:rsidR="005D1A52" w:rsidRPr="00945F6B" w:rsidRDefault="005D1A52" w:rsidP="005D1A52">
      <w:pPr>
        <w:widowControl/>
        <w:shd w:val="clear" w:color="auto" w:fill="FFFFFF"/>
        <w:autoSpaceDE/>
        <w:autoSpaceDN/>
        <w:rPr>
          <w:color w:val="000000"/>
          <w:sz w:val="32"/>
          <w:szCs w:val="32"/>
          <w:lang w:eastAsia="ru-RU"/>
        </w:rPr>
      </w:pPr>
    </w:p>
    <w:p w:rsidR="005D1A52" w:rsidRPr="00945F6B" w:rsidRDefault="005D1A52" w:rsidP="005D1A52">
      <w:pPr>
        <w:widowControl/>
        <w:autoSpaceDE/>
        <w:autoSpaceDN/>
        <w:rPr>
          <w:sz w:val="32"/>
          <w:szCs w:val="32"/>
          <w:lang w:eastAsia="ru-RU"/>
        </w:rPr>
      </w:pPr>
      <w:r w:rsidRPr="00945F6B">
        <w:rPr>
          <w:color w:val="000000"/>
          <w:sz w:val="32"/>
          <w:szCs w:val="32"/>
          <w:shd w:val="clear" w:color="auto" w:fill="FFFFFF"/>
          <w:lang w:eastAsia="ru-RU"/>
        </w:rPr>
        <w:t>· НЕ переходи пути на красный свет светофора!</w:t>
      </w:r>
    </w:p>
    <w:p w:rsidR="005D1A52" w:rsidRPr="00945F6B" w:rsidRDefault="005D1A52" w:rsidP="005D1A52">
      <w:pPr>
        <w:widowControl/>
        <w:shd w:val="clear" w:color="auto" w:fill="FFFFFF"/>
        <w:autoSpaceDE/>
        <w:autoSpaceDN/>
        <w:rPr>
          <w:color w:val="000000"/>
          <w:sz w:val="32"/>
          <w:szCs w:val="32"/>
          <w:lang w:eastAsia="ru-RU"/>
        </w:rPr>
      </w:pPr>
    </w:p>
    <w:p w:rsidR="005D1A52" w:rsidRPr="00945F6B" w:rsidRDefault="005D1A52" w:rsidP="005D1A52">
      <w:pPr>
        <w:widowControl/>
        <w:autoSpaceDE/>
        <w:autoSpaceDN/>
        <w:rPr>
          <w:sz w:val="32"/>
          <w:szCs w:val="32"/>
          <w:lang w:eastAsia="ru-RU"/>
        </w:rPr>
      </w:pPr>
      <w:r w:rsidRPr="00945F6B">
        <w:rPr>
          <w:color w:val="000000"/>
          <w:sz w:val="32"/>
          <w:szCs w:val="32"/>
          <w:shd w:val="clear" w:color="auto" w:fill="FFFFFF"/>
          <w:lang w:eastAsia="ru-RU"/>
        </w:rPr>
        <w:t>2. НИКОГДА НЕ ХОДИ И НЕ ИГРАЙ НА ЖЕЛЕЗНОДОРОЖНЫХ ПУТЯХ! Это не место для игр и прогулок.</w:t>
      </w:r>
    </w:p>
    <w:p w:rsidR="005D1A52" w:rsidRPr="00945F6B" w:rsidRDefault="005D1A52" w:rsidP="005D1A52">
      <w:pPr>
        <w:widowControl/>
        <w:shd w:val="clear" w:color="auto" w:fill="FFFFFF"/>
        <w:autoSpaceDE/>
        <w:autoSpaceDN/>
        <w:rPr>
          <w:color w:val="000000"/>
          <w:sz w:val="32"/>
          <w:szCs w:val="32"/>
          <w:lang w:eastAsia="ru-RU"/>
        </w:rPr>
      </w:pPr>
    </w:p>
    <w:p w:rsidR="005D1A52" w:rsidRPr="00945F6B" w:rsidRDefault="005D1A52" w:rsidP="005D1A52">
      <w:pPr>
        <w:widowControl/>
        <w:autoSpaceDE/>
        <w:autoSpaceDN/>
        <w:rPr>
          <w:sz w:val="32"/>
          <w:szCs w:val="32"/>
          <w:lang w:eastAsia="ru-RU"/>
        </w:rPr>
      </w:pPr>
      <w:r w:rsidRPr="00945F6B">
        <w:rPr>
          <w:color w:val="000000"/>
          <w:sz w:val="32"/>
          <w:szCs w:val="32"/>
          <w:shd w:val="clear" w:color="auto" w:fill="FFFFFF"/>
          <w:lang w:eastAsia="ru-RU"/>
        </w:rPr>
        <w:t>3. НЕ ПОДЛЕЗАЙ под вагонами! Поезд в любой момент может тронуться.</w:t>
      </w:r>
    </w:p>
    <w:p w:rsidR="005D1A52" w:rsidRPr="00945F6B" w:rsidRDefault="005D1A52" w:rsidP="005D1A52">
      <w:pPr>
        <w:widowControl/>
        <w:shd w:val="clear" w:color="auto" w:fill="FFFFFF"/>
        <w:autoSpaceDE/>
        <w:autoSpaceDN/>
        <w:rPr>
          <w:color w:val="000000"/>
          <w:sz w:val="32"/>
          <w:szCs w:val="32"/>
          <w:lang w:eastAsia="ru-RU"/>
        </w:rPr>
      </w:pPr>
    </w:p>
    <w:p w:rsidR="005D1A52" w:rsidRPr="00945F6B" w:rsidRDefault="005D1A52" w:rsidP="005D1A52">
      <w:pPr>
        <w:widowControl/>
        <w:autoSpaceDE/>
        <w:autoSpaceDN/>
        <w:rPr>
          <w:sz w:val="32"/>
          <w:szCs w:val="32"/>
          <w:lang w:eastAsia="ru-RU"/>
        </w:rPr>
      </w:pPr>
      <w:r w:rsidRPr="00945F6B">
        <w:rPr>
          <w:color w:val="000000"/>
          <w:sz w:val="32"/>
          <w:szCs w:val="32"/>
          <w:shd w:val="clear" w:color="auto" w:fill="FFFFFF"/>
          <w:lang w:eastAsia="ru-RU"/>
        </w:rPr>
        <w:t>4. НЕ ЗАЛЕЗАЙ на опоры контактной сети, вагоны и другие объекты! Напряжение в проводах чрезвычайно высокое (до 27 500 Вольт) – поражение неизбежно даже без прямого контакта.</w:t>
      </w:r>
    </w:p>
    <w:p w:rsidR="005D1A52" w:rsidRPr="00945F6B" w:rsidRDefault="005D1A52" w:rsidP="005D1A52">
      <w:pPr>
        <w:widowControl/>
        <w:shd w:val="clear" w:color="auto" w:fill="FFFFFF"/>
        <w:autoSpaceDE/>
        <w:autoSpaceDN/>
        <w:rPr>
          <w:color w:val="000000"/>
          <w:sz w:val="32"/>
          <w:szCs w:val="32"/>
          <w:lang w:eastAsia="ru-RU"/>
        </w:rPr>
      </w:pPr>
    </w:p>
    <w:p w:rsidR="005D1A52" w:rsidRPr="00945F6B" w:rsidRDefault="005D1A52" w:rsidP="005D1A52">
      <w:pPr>
        <w:widowControl/>
        <w:autoSpaceDE/>
        <w:autoSpaceDN/>
        <w:rPr>
          <w:sz w:val="32"/>
          <w:szCs w:val="32"/>
          <w:lang w:eastAsia="ru-RU"/>
        </w:rPr>
      </w:pPr>
      <w:r w:rsidRPr="00945F6B">
        <w:rPr>
          <w:color w:val="000000"/>
          <w:sz w:val="32"/>
          <w:szCs w:val="32"/>
          <w:shd w:val="clear" w:color="auto" w:fill="FFFFFF"/>
          <w:lang w:eastAsia="ru-RU"/>
        </w:rPr>
        <w:t>5. НЕ ЦЕПЛЯЙСЯ за подвижной состав («</w:t>
      </w:r>
      <w:proofErr w:type="spellStart"/>
      <w:r w:rsidRPr="00945F6B">
        <w:rPr>
          <w:color w:val="000000"/>
          <w:sz w:val="32"/>
          <w:szCs w:val="32"/>
          <w:shd w:val="clear" w:color="auto" w:fill="FFFFFF"/>
          <w:lang w:eastAsia="ru-RU"/>
        </w:rPr>
        <w:t>зацепинг</w:t>
      </w:r>
      <w:proofErr w:type="spellEnd"/>
      <w:r w:rsidRPr="00945F6B">
        <w:rPr>
          <w:color w:val="000000"/>
          <w:sz w:val="32"/>
          <w:szCs w:val="32"/>
          <w:shd w:val="clear" w:color="auto" w:fill="FFFFFF"/>
          <w:lang w:eastAsia="ru-RU"/>
        </w:rPr>
        <w:t>») – это гарантированная травма или смерть!</w:t>
      </w:r>
    </w:p>
    <w:p w:rsidR="005D1A52" w:rsidRPr="00945F6B" w:rsidRDefault="005D1A52" w:rsidP="005D1A52">
      <w:pPr>
        <w:widowControl/>
        <w:shd w:val="clear" w:color="auto" w:fill="FFFFFF"/>
        <w:autoSpaceDE/>
        <w:autoSpaceDN/>
        <w:rPr>
          <w:color w:val="000000"/>
          <w:sz w:val="32"/>
          <w:szCs w:val="32"/>
          <w:lang w:eastAsia="ru-RU"/>
        </w:rPr>
      </w:pPr>
    </w:p>
    <w:p w:rsidR="005D1A52" w:rsidRPr="00945F6B" w:rsidRDefault="005D1A52" w:rsidP="005D1A52">
      <w:pPr>
        <w:widowControl/>
        <w:autoSpaceDE/>
        <w:autoSpaceDN/>
        <w:rPr>
          <w:sz w:val="32"/>
          <w:szCs w:val="32"/>
          <w:lang w:eastAsia="ru-RU"/>
        </w:rPr>
      </w:pPr>
      <w:r w:rsidRPr="00945F6B">
        <w:rPr>
          <w:color w:val="000000"/>
          <w:sz w:val="32"/>
          <w:szCs w:val="32"/>
          <w:shd w:val="clear" w:color="auto" w:fill="FFFFFF"/>
          <w:lang w:eastAsia="ru-RU"/>
        </w:rPr>
        <w:t>6. НЕ БРОСАЙ камни и другие предметы в поезда. Это может привести к травме пассажиров и машиниста.</w:t>
      </w:r>
    </w:p>
    <w:p w:rsidR="005D1A52" w:rsidRDefault="005D1A52" w:rsidP="005D1A52">
      <w:pPr>
        <w:widowControl/>
        <w:shd w:val="clear" w:color="auto" w:fill="FFFFFF"/>
        <w:autoSpaceDE/>
        <w:autoSpaceDN/>
        <w:rPr>
          <w:color w:val="000000"/>
          <w:sz w:val="32"/>
          <w:szCs w:val="32"/>
          <w:lang w:eastAsia="ru-RU"/>
        </w:rPr>
      </w:pPr>
    </w:p>
    <w:p w:rsidR="005D1A52" w:rsidRDefault="005D1A52" w:rsidP="005D1A52">
      <w:pPr>
        <w:widowControl/>
        <w:shd w:val="clear" w:color="auto" w:fill="FFFFFF"/>
        <w:autoSpaceDE/>
        <w:autoSpaceDN/>
        <w:rPr>
          <w:color w:val="000000"/>
          <w:sz w:val="32"/>
          <w:szCs w:val="32"/>
          <w:lang w:eastAsia="ru-RU"/>
        </w:rPr>
      </w:pPr>
    </w:p>
    <w:p w:rsidR="005D1A52" w:rsidRPr="00945F6B" w:rsidRDefault="005D1A52" w:rsidP="005D1A52">
      <w:pPr>
        <w:widowControl/>
        <w:shd w:val="clear" w:color="auto" w:fill="FFFFFF"/>
        <w:autoSpaceDE/>
        <w:autoSpaceDN/>
        <w:rPr>
          <w:color w:val="000000"/>
          <w:sz w:val="32"/>
          <w:szCs w:val="32"/>
          <w:lang w:eastAsia="ru-RU"/>
        </w:rPr>
      </w:pPr>
    </w:p>
    <w:p w:rsidR="005D1A52" w:rsidRPr="00945F6B" w:rsidRDefault="005D1A52" w:rsidP="005D1A52">
      <w:pPr>
        <w:widowControl/>
        <w:autoSpaceDE/>
        <w:autoSpaceDN/>
        <w:rPr>
          <w:sz w:val="32"/>
          <w:szCs w:val="32"/>
          <w:lang w:eastAsia="ru-RU"/>
        </w:rPr>
      </w:pPr>
      <w:r w:rsidRPr="00945F6B">
        <w:rPr>
          <w:color w:val="000000"/>
          <w:sz w:val="32"/>
          <w:szCs w:val="32"/>
          <w:shd w:val="clear" w:color="auto" w:fill="FFFFFF"/>
          <w:lang w:eastAsia="ru-RU"/>
        </w:rPr>
        <w:lastRenderedPageBreak/>
        <w:t>7. НА ПЛАТФОРМЕ:</w:t>
      </w:r>
    </w:p>
    <w:p w:rsidR="005D1A52" w:rsidRPr="00945F6B" w:rsidRDefault="005D1A52" w:rsidP="005D1A52">
      <w:pPr>
        <w:widowControl/>
        <w:shd w:val="clear" w:color="auto" w:fill="FFFFFF"/>
        <w:autoSpaceDE/>
        <w:autoSpaceDN/>
        <w:rPr>
          <w:color w:val="000000"/>
          <w:sz w:val="32"/>
          <w:szCs w:val="32"/>
          <w:lang w:eastAsia="ru-RU"/>
        </w:rPr>
      </w:pPr>
    </w:p>
    <w:p w:rsidR="005D1A52" w:rsidRPr="00945F6B" w:rsidRDefault="005D1A52" w:rsidP="005D1A52">
      <w:pPr>
        <w:widowControl/>
        <w:autoSpaceDE/>
        <w:autoSpaceDN/>
        <w:rPr>
          <w:sz w:val="32"/>
          <w:szCs w:val="32"/>
          <w:lang w:eastAsia="ru-RU"/>
        </w:rPr>
      </w:pPr>
      <w:r w:rsidRPr="00945F6B">
        <w:rPr>
          <w:color w:val="000000"/>
          <w:sz w:val="32"/>
          <w:szCs w:val="32"/>
          <w:shd w:val="clear" w:color="auto" w:fill="FFFFFF"/>
          <w:lang w:eastAsia="ru-RU"/>
        </w:rPr>
        <w:t>· Не подходи к краю платформы.</w:t>
      </w:r>
    </w:p>
    <w:p w:rsidR="005D1A52" w:rsidRPr="00945F6B" w:rsidRDefault="005D1A52" w:rsidP="005D1A52">
      <w:pPr>
        <w:widowControl/>
        <w:shd w:val="clear" w:color="auto" w:fill="FFFFFF"/>
        <w:autoSpaceDE/>
        <w:autoSpaceDN/>
        <w:rPr>
          <w:color w:val="000000"/>
          <w:sz w:val="32"/>
          <w:szCs w:val="32"/>
          <w:lang w:eastAsia="ru-RU"/>
        </w:rPr>
      </w:pPr>
    </w:p>
    <w:p w:rsidR="005D1A52" w:rsidRPr="00945F6B" w:rsidRDefault="005D1A52" w:rsidP="005D1A52">
      <w:pPr>
        <w:widowControl/>
        <w:autoSpaceDE/>
        <w:autoSpaceDN/>
        <w:rPr>
          <w:sz w:val="32"/>
          <w:szCs w:val="32"/>
          <w:lang w:eastAsia="ru-RU"/>
        </w:rPr>
      </w:pPr>
      <w:r w:rsidRPr="00945F6B">
        <w:rPr>
          <w:color w:val="000000"/>
          <w:sz w:val="32"/>
          <w:szCs w:val="32"/>
          <w:shd w:val="clear" w:color="auto" w:fill="FFFFFF"/>
          <w:lang w:eastAsia="ru-RU"/>
        </w:rPr>
        <w:t>· Не прыгай с платформы на пути.</w:t>
      </w:r>
    </w:p>
    <w:p w:rsidR="005D1A52" w:rsidRPr="00945F6B" w:rsidRDefault="005D1A52" w:rsidP="005D1A52">
      <w:pPr>
        <w:widowControl/>
        <w:shd w:val="clear" w:color="auto" w:fill="FFFFFF"/>
        <w:autoSpaceDE/>
        <w:autoSpaceDN/>
        <w:rPr>
          <w:color w:val="000000"/>
          <w:sz w:val="32"/>
          <w:szCs w:val="32"/>
          <w:lang w:eastAsia="ru-RU"/>
        </w:rPr>
      </w:pPr>
    </w:p>
    <w:p w:rsidR="005D1A52" w:rsidRPr="00945F6B" w:rsidRDefault="005D1A52" w:rsidP="005D1A52">
      <w:pPr>
        <w:widowControl/>
        <w:autoSpaceDE/>
        <w:autoSpaceDN/>
        <w:rPr>
          <w:sz w:val="32"/>
          <w:szCs w:val="32"/>
          <w:lang w:eastAsia="ru-RU"/>
        </w:rPr>
      </w:pPr>
      <w:r w:rsidRPr="00945F6B">
        <w:rPr>
          <w:color w:val="000000"/>
          <w:sz w:val="32"/>
          <w:szCs w:val="32"/>
          <w:shd w:val="clear" w:color="auto" w:fill="FFFFFF"/>
          <w:lang w:eastAsia="ru-RU"/>
        </w:rPr>
        <w:t>· Не бегай по платформе.</w:t>
      </w:r>
    </w:p>
    <w:p w:rsidR="005D1A52" w:rsidRPr="00945F6B" w:rsidRDefault="005D1A52" w:rsidP="005D1A52">
      <w:pPr>
        <w:widowControl/>
        <w:shd w:val="clear" w:color="auto" w:fill="FFFFFF"/>
        <w:autoSpaceDE/>
        <w:autoSpaceDN/>
        <w:rPr>
          <w:color w:val="000000"/>
          <w:sz w:val="32"/>
          <w:szCs w:val="32"/>
          <w:lang w:eastAsia="ru-RU"/>
        </w:rPr>
      </w:pPr>
    </w:p>
    <w:p w:rsidR="005D1A52" w:rsidRPr="00945F6B" w:rsidRDefault="005D1A52" w:rsidP="005D1A52">
      <w:pPr>
        <w:widowControl/>
        <w:autoSpaceDE/>
        <w:autoSpaceDN/>
        <w:rPr>
          <w:sz w:val="32"/>
          <w:szCs w:val="32"/>
          <w:lang w:eastAsia="ru-RU"/>
        </w:rPr>
      </w:pPr>
      <w:r w:rsidRPr="00945F6B">
        <w:rPr>
          <w:color w:val="000000"/>
          <w:sz w:val="32"/>
          <w:szCs w:val="32"/>
          <w:shd w:val="clear" w:color="auto" w:fill="FFFFFF"/>
          <w:lang w:eastAsia="ru-RU"/>
        </w:rPr>
        <w:t>8. НА ВOKЗАЛЕ:</w:t>
      </w:r>
    </w:p>
    <w:p w:rsidR="005D1A52" w:rsidRPr="00945F6B" w:rsidRDefault="005D1A52" w:rsidP="005D1A52">
      <w:pPr>
        <w:widowControl/>
        <w:shd w:val="clear" w:color="auto" w:fill="FFFFFF"/>
        <w:autoSpaceDE/>
        <w:autoSpaceDN/>
        <w:rPr>
          <w:color w:val="000000"/>
          <w:sz w:val="32"/>
          <w:szCs w:val="32"/>
          <w:lang w:eastAsia="ru-RU"/>
        </w:rPr>
      </w:pPr>
    </w:p>
    <w:p w:rsidR="005D1A52" w:rsidRPr="00945F6B" w:rsidRDefault="005D1A52" w:rsidP="005D1A52">
      <w:pPr>
        <w:widowControl/>
        <w:autoSpaceDE/>
        <w:autoSpaceDN/>
        <w:rPr>
          <w:sz w:val="32"/>
          <w:szCs w:val="32"/>
          <w:lang w:eastAsia="ru-RU"/>
        </w:rPr>
      </w:pPr>
      <w:r w:rsidRPr="00945F6B">
        <w:rPr>
          <w:color w:val="000000"/>
          <w:sz w:val="32"/>
          <w:szCs w:val="32"/>
          <w:shd w:val="clear" w:color="auto" w:fill="FFFFFF"/>
          <w:lang w:eastAsia="ru-RU"/>
        </w:rPr>
        <w:t>· Не устраивай подвижные игры на перроне.</w:t>
      </w:r>
    </w:p>
    <w:p w:rsidR="005D1A52" w:rsidRPr="00945F6B" w:rsidRDefault="005D1A52" w:rsidP="005D1A52">
      <w:pPr>
        <w:widowControl/>
        <w:shd w:val="clear" w:color="auto" w:fill="FFFFFF"/>
        <w:autoSpaceDE/>
        <w:autoSpaceDN/>
        <w:rPr>
          <w:color w:val="000000"/>
          <w:sz w:val="32"/>
          <w:szCs w:val="32"/>
          <w:lang w:eastAsia="ru-RU"/>
        </w:rPr>
      </w:pPr>
    </w:p>
    <w:p w:rsidR="005D1A52" w:rsidRPr="00945F6B" w:rsidRDefault="005D1A52" w:rsidP="005D1A52">
      <w:pPr>
        <w:widowControl/>
        <w:autoSpaceDE/>
        <w:autoSpaceDN/>
        <w:rPr>
          <w:sz w:val="32"/>
          <w:szCs w:val="32"/>
          <w:lang w:eastAsia="ru-RU"/>
        </w:rPr>
      </w:pPr>
      <w:r w:rsidRPr="00945F6B">
        <w:rPr>
          <w:color w:val="000000"/>
          <w:sz w:val="32"/>
          <w:szCs w:val="32"/>
          <w:shd w:val="clear" w:color="auto" w:fill="FFFFFF"/>
          <w:lang w:eastAsia="ru-RU"/>
        </w:rPr>
        <w:t>· Слушай указания работников вокзала.</w:t>
      </w:r>
    </w:p>
    <w:p w:rsidR="005D1A52" w:rsidRPr="00945F6B" w:rsidRDefault="005D1A52" w:rsidP="005D1A52">
      <w:pPr>
        <w:widowControl/>
        <w:shd w:val="clear" w:color="auto" w:fill="FFFFFF"/>
        <w:autoSpaceDE/>
        <w:autoSpaceDN/>
        <w:rPr>
          <w:color w:val="000000"/>
          <w:sz w:val="32"/>
          <w:szCs w:val="32"/>
          <w:lang w:eastAsia="ru-RU"/>
        </w:rPr>
      </w:pPr>
    </w:p>
    <w:p w:rsidR="005D1A52" w:rsidRPr="00945F6B" w:rsidRDefault="005D1A52" w:rsidP="005D1A52">
      <w:pPr>
        <w:widowControl/>
        <w:autoSpaceDE/>
        <w:autoSpaceDN/>
        <w:rPr>
          <w:sz w:val="32"/>
          <w:szCs w:val="32"/>
          <w:lang w:eastAsia="ru-RU"/>
        </w:rPr>
      </w:pPr>
      <w:r w:rsidRPr="00945F6B">
        <w:rPr>
          <w:color w:val="000000"/>
          <w:sz w:val="32"/>
          <w:szCs w:val="32"/>
          <w:shd w:val="clear" w:color="auto" w:fill="FFFFFF"/>
          <w:lang w:eastAsia="ru-RU"/>
        </w:rPr>
        <w:t>9. НАХОДЯСЬ ВБЛИЗИ ПУТЕЙ, ОБЯЗАТЕЛЬНО СНИМИ НАУШНИКИ И КАПЮШОН! Они мешают услышать сигнал поезда.</w:t>
      </w:r>
    </w:p>
    <w:p w:rsidR="005D1A52" w:rsidRPr="00945F6B" w:rsidRDefault="005D1A52" w:rsidP="005D1A52">
      <w:pPr>
        <w:widowControl/>
        <w:shd w:val="clear" w:color="auto" w:fill="FFFFFF"/>
        <w:autoSpaceDE/>
        <w:autoSpaceDN/>
        <w:rPr>
          <w:color w:val="000000"/>
          <w:sz w:val="32"/>
          <w:szCs w:val="32"/>
          <w:lang w:eastAsia="ru-RU"/>
        </w:rPr>
      </w:pPr>
    </w:p>
    <w:p w:rsidR="005D1A52" w:rsidRPr="00945F6B" w:rsidRDefault="005D1A52" w:rsidP="005D1A52">
      <w:pPr>
        <w:widowControl/>
        <w:autoSpaceDE/>
        <w:autoSpaceDN/>
        <w:rPr>
          <w:sz w:val="32"/>
          <w:szCs w:val="32"/>
          <w:lang w:eastAsia="ru-RU"/>
        </w:rPr>
      </w:pPr>
      <w:r w:rsidRPr="00945F6B">
        <w:rPr>
          <w:color w:val="000000"/>
          <w:sz w:val="32"/>
          <w:szCs w:val="32"/>
          <w:shd w:val="clear" w:color="auto" w:fill="FFFFFF"/>
          <w:lang w:eastAsia="ru-RU"/>
        </w:rPr>
        <w:t>10. НЕ ДЕЛАЙ СЕЛФИ на железнодорожных путях и вагонах! Цена одного кадра – твоя жизнь.</w:t>
      </w:r>
    </w:p>
    <w:p w:rsidR="005D1A52" w:rsidRPr="00945F6B" w:rsidRDefault="005D1A52" w:rsidP="005D1A52">
      <w:pPr>
        <w:widowControl/>
        <w:shd w:val="clear" w:color="auto" w:fill="FFFFFF"/>
        <w:autoSpaceDE/>
        <w:autoSpaceDN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5D1A52" w:rsidRPr="00945F6B" w:rsidRDefault="005D1A52" w:rsidP="005D1A52">
      <w:pPr>
        <w:widowControl/>
        <w:autoSpaceDE/>
        <w:autoSpaceDN/>
        <w:rPr>
          <w:sz w:val="36"/>
          <w:szCs w:val="36"/>
          <w:lang w:eastAsia="ru-RU"/>
        </w:rPr>
      </w:pPr>
      <w:r w:rsidRPr="00945F6B">
        <w:rPr>
          <w:rFonts w:ascii="Arial" w:hAnsi="Arial" w:cs="Arial"/>
          <w:b/>
          <w:color w:val="FF0000"/>
          <w:sz w:val="36"/>
          <w:szCs w:val="36"/>
          <w:shd w:val="clear" w:color="auto" w:fill="FFFFFF"/>
          <w:lang w:eastAsia="ru-RU"/>
        </w:rPr>
        <w:t>ПОМНИ:</w:t>
      </w:r>
      <w:r w:rsidRPr="00945F6B">
        <w:rPr>
          <w:rFonts w:ascii="Arial" w:hAnsi="Arial" w:cs="Arial"/>
          <w:color w:val="FF0000"/>
          <w:sz w:val="36"/>
          <w:szCs w:val="36"/>
          <w:shd w:val="clear" w:color="auto" w:fill="FFFFFF"/>
          <w:lang w:eastAsia="ru-RU"/>
        </w:rPr>
        <w:t xml:space="preserve"> </w:t>
      </w:r>
      <w:r w:rsidRPr="00945F6B">
        <w:rPr>
          <w:rFonts w:ascii="Arial" w:hAnsi="Arial" w:cs="Arial"/>
          <w:color w:val="000000"/>
          <w:sz w:val="36"/>
          <w:szCs w:val="36"/>
          <w:shd w:val="clear" w:color="auto" w:fill="FFFFFF"/>
          <w:lang w:eastAsia="ru-RU"/>
        </w:rPr>
        <w:t>ПОЕЗД ОСТАНОВИТЬСЯ СРАЗУ НЕ МОЖЕТ! Его тормозной путь сос</w:t>
      </w:r>
      <w:bookmarkStart w:id="0" w:name="_GoBack"/>
      <w:bookmarkEnd w:id="0"/>
      <w:r w:rsidRPr="00945F6B">
        <w:rPr>
          <w:rFonts w:ascii="Arial" w:hAnsi="Arial" w:cs="Arial"/>
          <w:color w:val="000000"/>
          <w:sz w:val="36"/>
          <w:szCs w:val="36"/>
          <w:shd w:val="clear" w:color="auto" w:fill="FFFFFF"/>
          <w:lang w:eastAsia="ru-RU"/>
        </w:rPr>
        <w:t>тавляет от 700 до 1000 метров!</w:t>
      </w:r>
    </w:p>
    <w:p w:rsidR="005D1A52" w:rsidRPr="00945F6B" w:rsidRDefault="005D1A52" w:rsidP="005D1A52">
      <w:pPr>
        <w:widowControl/>
        <w:shd w:val="clear" w:color="auto" w:fill="FFFFFF"/>
        <w:autoSpaceDE/>
        <w:autoSpaceDN/>
        <w:rPr>
          <w:rFonts w:ascii="Arial" w:hAnsi="Arial" w:cs="Arial"/>
          <w:color w:val="000000"/>
          <w:sz w:val="36"/>
          <w:szCs w:val="36"/>
          <w:lang w:eastAsia="ru-RU"/>
        </w:rPr>
      </w:pPr>
    </w:p>
    <w:p w:rsidR="005D1A52" w:rsidRPr="005D1A52" w:rsidRDefault="005D1A52" w:rsidP="005D1A52">
      <w:pPr>
        <w:rPr>
          <w:b/>
          <w:color w:val="FF0000"/>
          <w:sz w:val="36"/>
          <w:szCs w:val="36"/>
        </w:rPr>
      </w:pPr>
      <w:r w:rsidRPr="00945F6B">
        <w:rPr>
          <w:rFonts w:ascii="Arial" w:hAnsi="Arial" w:cs="Arial"/>
          <w:color w:val="000000"/>
          <w:sz w:val="21"/>
          <w:szCs w:val="21"/>
          <w:lang w:eastAsia="ru-RU"/>
        </w:rPr>
        <w:br/>
      </w:r>
      <w:r w:rsidRPr="005D1A52">
        <w:rPr>
          <w:rFonts w:ascii="Arial" w:hAnsi="Arial" w:cs="Arial"/>
          <w:b/>
          <w:color w:val="FF0000"/>
          <w:sz w:val="36"/>
          <w:szCs w:val="36"/>
          <w:shd w:val="clear" w:color="auto" w:fill="FFFFFF"/>
          <w:lang w:eastAsia="ru-RU"/>
        </w:rPr>
        <w:t>БЕРЕГИ СЕБЯ! СОБЛЮДАЙ ПРАВИЛА И ЖИЗНЬ ПОДАРИТ ТЕБЕ ТОЛЬКО СВЕТЛЫЕ ПУТИ!</w:t>
      </w:r>
    </w:p>
    <w:p w:rsidR="00D548BB" w:rsidRPr="005D1A52" w:rsidRDefault="00D548BB">
      <w:pPr>
        <w:rPr>
          <w:b/>
          <w:color w:val="FF0000"/>
          <w:sz w:val="36"/>
          <w:szCs w:val="36"/>
        </w:rPr>
      </w:pPr>
    </w:p>
    <w:sectPr w:rsidR="00D548BB" w:rsidRPr="005D1A52" w:rsidSect="005D1A52">
      <w:pgSz w:w="11910" w:h="16840"/>
      <w:pgMar w:top="284" w:right="822" w:bottom="720" w:left="2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91"/>
    <w:rsid w:val="003E2B91"/>
    <w:rsid w:val="005C5F71"/>
    <w:rsid w:val="005D1A52"/>
    <w:rsid w:val="005F1605"/>
    <w:rsid w:val="00D5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2E2A4"/>
  <w15:chartTrackingRefBased/>
  <w15:docId w15:val="{85798897-C6B0-4AA7-B911-AC2F8D21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A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219</Words>
  <Characters>1250</Characters>
  <Application>Microsoft Office Word</Application>
  <DocSecurity>0</DocSecurity>
  <Lines>10</Lines>
  <Paragraphs>2</Paragraphs>
  <ScaleCrop>false</ScaleCrop>
  <Company>HP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2</cp:revision>
  <dcterms:created xsi:type="dcterms:W3CDTF">2025-09-14T05:53:00Z</dcterms:created>
  <dcterms:modified xsi:type="dcterms:W3CDTF">2025-09-14T05:58:00Z</dcterms:modified>
</cp:coreProperties>
</file>