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17" w:rsidRPr="00B50B17" w:rsidRDefault="00B50B17" w:rsidP="00B50B17">
      <w:pPr>
        <w:shd w:val="clear" w:color="auto" w:fill="FFFFFF"/>
        <w:spacing w:before="198" w:after="19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  <w:lang w:eastAsia="ru-RU"/>
        </w:rPr>
        <w:t>УКАЗ ПРЕЗИДЕНТА РФ ОТ 25 МАРТА 2020 Г. N 206 "ОБ ОБЪЯВЛЕНИИ В РОССИЙСКОЙ ФЕДЕРАЦИИ НЕРАБОЧИХ ДНЕЙ"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целях обеспечения санитарно-эпидемиологического благополучия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населения на территории Российской Федерации и в соответствии со статьей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 Конституции Российской Федерации постановляю: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Установить с 30 марта по 3 апреля 2020 г. нерабочие дни </w:t>
      </w:r>
      <w:proofErr w:type="gram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сохранением за работниками заработной платы.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Настоящий Указ не распространяется на работников: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непрерывно действующих организаций;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медицинских и аптечных организаций;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организаций, обеспечивающих население продуктами питания и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товарами первой необходимости;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г) организаций, выполняющих неотложные работы в условиях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чрезвычайных обстоятельств, в иных случаях, ставящих под угрозу жизнь или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нормальные жизненные условия населения;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организаций, осуществляющих </w:t>
      </w:r>
      <w:proofErr w:type="gram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неотложные</w:t>
      </w:r>
      <w:proofErr w:type="gramEnd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ремонтные и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погрузочно-разгрузочные работы.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Федеральным органам государственной власти определить численность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федеральных государственных служащих, обеспечивающих с 30 марта по 3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апреля 2020 г. функционирование этих органов.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4. Органам государственной власти субъектов Российской Федерации и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органам местного самоуправления определить в зависимости </w:t>
      </w:r>
      <w:proofErr w:type="gram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санитарно-эпидемиологической обстановки на соответствующей территории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численность </w:t>
      </w:r>
      <w:proofErr w:type="gram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</w:t>
      </w:r>
      <w:proofErr w:type="gramEnd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муниципальных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служащих, обеспечивающих с 30 марта по 3 апреля 2020 г. функционирование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этих органов.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Организациям, осуществляющим производство и выпуск средств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массовой информации, определить численность работников, обеспечивающих </w:t>
      </w:r>
      <w:proofErr w:type="gram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марта по 3 апреля 2020 г. функционирование этих организаций.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6. Настоящий Указ вступает в силу со дня его официального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опубликования.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 Российской Федерации                                  В. Путин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марта 2020 года</w:t>
      </w:r>
    </w:p>
    <w:p w:rsidR="00B50B17" w:rsidRPr="00B50B17" w:rsidRDefault="00B50B17" w:rsidP="00B50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206</w:t>
      </w:r>
    </w:p>
    <w:p w:rsidR="00B50B17" w:rsidRPr="00B50B17" w:rsidRDefault="00B50B17" w:rsidP="00B50B17">
      <w:pPr>
        <w:pBdr>
          <w:bottom w:val="single" w:sz="4" w:space="0" w:color="F0F0F0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ОБЗОР ДОКУМЕНТА</w:t>
      </w:r>
    </w:p>
    <w:p w:rsidR="00B50B17" w:rsidRPr="00B50B17" w:rsidRDefault="00B50B17" w:rsidP="00B50B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0B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Следующая неделя станет нерабочей, но не для всех.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Президент объявил дни с 30 марта по 3 апреля 2020 г. нерабочими с сохранением за работниками заработной платы. Это не касается работников: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медицинских, аптечных и непрерывно действующих организаций;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организаций, обеспечивающих население продуктами питания и товарами первой необходимости;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организаций, выполняющих неотложные ремонтные и погрузочно-разгрузочные работы, а также неотложные работы для обеспечения нормальных жизненных условий населения.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Продолжат работу органы </w:t>
      </w:r>
      <w:proofErr w:type="spellStart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госвласти</w:t>
      </w:r>
      <w:proofErr w:type="spellEnd"/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СМИ. Они должны определить численность сотрудников для обеспечения их функционирования в 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указанный период.</w:t>
      </w:r>
      <w:r w:rsidRPr="00B50B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 вступает в силу со дня его официального опубликования.</w:t>
      </w:r>
    </w:p>
    <w:p w:rsidR="00B50B17" w:rsidRPr="00B50B17" w:rsidRDefault="00B50B17" w:rsidP="00B50B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history="1">
        <w:r w:rsidRPr="00B50B17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Перепечатка</w:t>
        </w:r>
      </w:hyperlink>
    </w:p>
    <w:p w:rsidR="003C4CEC" w:rsidRPr="00B50B17" w:rsidRDefault="003C4CEC" w:rsidP="00B50B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CEC" w:rsidRPr="00B50B17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0B17"/>
    <w:rsid w:val="003C4CEC"/>
    <w:rsid w:val="00B50B17"/>
    <w:rsid w:val="00F5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paragraph" w:styleId="1">
    <w:name w:val="heading 1"/>
    <w:basedOn w:val="a"/>
    <w:link w:val="10"/>
    <w:uiPriority w:val="9"/>
    <w:qFormat/>
    <w:rsid w:val="00B5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5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524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021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company/disclai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2020-03-31T04:51:00Z</dcterms:created>
  <dcterms:modified xsi:type="dcterms:W3CDTF">2020-03-31T04:54:00Z</dcterms:modified>
</cp:coreProperties>
</file>